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98F5" w14:textId="77777777" w:rsidR="00E67F73" w:rsidRDefault="00E67F73" w:rsidP="00E67F73">
      <w:pPr>
        <w:shd w:val="clear" w:color="auto" w:fill="FFFFFF"/>
        <w:spacing w:after="225" w:line="420" w:lineRule="atLeast"/>
        <w:ind w:left="150" w:right="150"/>
        <w:outlineLvl w:val="0"/>
        <w:rPr>
          <w:rFonts w:ascii="Helvetica" w:hAnsi="Helvetica" w:cs="Helvetica"/>
          <w:b/>
          <w:bCs/>
          <w:color w:val="000000"/>
          <w:kern w:val="36"/>
          <w:sz w:val="36"/>
          <w:szCs w:val="36"/>
        </w:rPr>
      </w:pPr>
      <w:r w:rsidRPr="00E67F73">
        <w:rPr>
          <w:rFonts w:ascii="Helvetica" w:hAnsi="Helvetica" w:cs="Helvetica"/>
          <w:b/>
          <w:bCs/>
          <w:color w:val="000000"/>
          <w:kern w:val="36"/>
          <w:sz w:val="36"/>
          <w:szCs w:val="36"/>
        </w:rPr>
        <w:t xml:space="preserve">Greater Wax Moth Larvae (Galleria </w:t>
      </w:r>
      <w:proofErr w:type="spellStart"/>
      <w:r w:rsidRPr="00E67F73">
        <w:rPr>
          <w:rFonts w:ascii="Helvetica" w:hAnsi="Helvetica" w:cs="Helvetica"/>
          <w:b/>
          <w:bCs/>
          <w:color w:val="000000"/>
          <w:kern w:val="36"/>
          <w:sz w:val="36"/>
          <w:szCs w:val="36"/>
        </w:rPr>
        <w:t>mellonella</w:t>
      </w:r>
      <w:proofErr w:type="spellEnd"/>
      <w:r w:rsidRPr="00E67F73">
        <w:rPr>
          <w:rFonts w:ascii="Helvetica" w:hAnsi="Helvetica" w:cs="Helvetica"/>
          <w:b/>
          <w:bCs/>
          <w:color w:val="000000"/>
          <w:kern w:val="36"/>
          <w:sz w:val="36"/>
          <w:szCs w:val="36"/>
        </w:rPr>
        <w:t>), Living</w:t>
      </w:r>
    </w:p>
    <w:p w14:paraId="11BFDECD" w14:textId="77777777" w:rsidR="00E67F73" w:rsidRPr="00E67F73" w:rsidRDefault="00E67F73" w:rsidP="00E67F73">
      <w:pPr>
        <w:shd w:val="clear" w:color="auto" w:fill="FFFFFF"/>
        <w:spacing w:after="225" w:line="420" w:lineRule="atLeast"/>
        <w:ind w:left="150" w:right="150"/>
        <w:outlineLvl w:val="0"/>
        <w:rPr>
          <w:rFonts w:ascii="Helvetica" w:hAnsi="Helvetica" w:cs="Helvetica"/>
          <w:b/>
          <w:bCs/>
          <w:color w:val="000000"/>
          <w:kern w:val="36"/>
          <w:sz w:val="36"/>
          <w:szCs w:val="36"/>
        </w:rPr>
      </w:pPr>
      <w:r>
        <w:rPr>
          <w:rFonts w:ascii="Helvetica" w:hAnsi="Helvetica" w:cs="Helvetica"/>
          <w:i/>
          <w:iCs/>
          <w:color w:val="525252"/>
          <w:sz w:val="21"/>
          <w:szCs w:val="21"/>
          <w:bdr w:val="none" w:sz="0" w:space="0" w:color="auto" w:frame="1"/>
          <w:shd w:val="clear" w:color="auto" w:fill="FFFFFF"/>
        </w:rPr>
        <w:t xml:space="preserve">Galleria </w:t>
      </w:r>
      <w:proofErr w:type="spellStart"/>
      <w:r>
        <w:rPr>
          <w:rFonts w:ascii="Helvetica" w:hAnsi="Helvetica" w:cs="Helvetica"/>
          <w:i/>
          <w:iCs/>
          <w:color w:val="525252"/>
          <w:sz w:val="21"/>
          <w:szCs w:val="21"/>
          <w:bdr w:val="none" w:sz="0" w:space="0" w:color="auto" w:frame="1"/>
          <w:shd w:val="clear" w:color="auto" w:fill="FFFFFF"/>
        </w:rPr>
        <w:t>mellonella</w:t>
      </w:r>
      <w:proofErr w:type="spellEnd"/>
      <w:r>
        <w:rPr>
          <w:rFonts w:ascii="Helvetica" w:hAnsi="Helvetica" w:cs="Helvetica"/>
          <w:i/>
          <w:iCs/>
          <w:color w:val="525252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> This moth is easily reared, hardy, odorless, and can be handled safely. Unit of 50 to 75 larvae shipped in container with food. With instructions.</w:t>
      </w:r>
    </w:p>
    <w:p w14:paraId="08D31240" w14:textId="77777777" w:rsidR="00E67F73" w:rsidRPr="00E67F73" w:rsidRDefault="00E67F73" w:rsidP="00E67F73">
      <w:pPr>
        <w:shd w:val="clear" w:color="auto" w:fill="FFFFFF"/>
        <w:rPr>
          <w:rFonts w:ascii="Helvetica" w:hAnsi="Helvetica" w:cs="Helvetica"/>
          <w:color w:val="525252"/>
          <w:sz w:val="18"/>
          <w:szCs w:val="18"/>
        </w:rPr>
      </w:pPr>
      <w:r w:rsidRPr="00E67F73"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Item # 143928</w:t>
      </w:r>
    </w:p>
    <w:p w14:paraId="246FE86F" w14:textId="77C0E347" w:rsidR="005463EE" w:rsidRDefault="00E67F73">
      <w:r>
        <w:t>Carolina Biological</w:t>
      </w:r>
      <w:r w:rsidR="00DF2258">
        <w:t xml:space="preserve">  </w:t>
      </w:r>
      <w:hyperlink r:id="rId4" w:history="1">
        <w:r w:rsidR="00DF2258" w:rsidRPr="005215DD">
          <w:rPr>
            <w:rStyle w:val="Hyperlink"/>
          </w:rPr>
          <w:t>https://www.carolina.com/other-moths/greater-wax-moth-larvae-galleria-mellonella-living/143928.pr</w:t>
        </w:r>
      </w:hyperlink>
    </w:p>
    <w:p w14:paraId="072E7240" w14:textId="77777777" w:rsidR="00DF2258" w:rsidRDefault="00DF2258">
      <w:bookmarkStart w:id="0" w:name="_GoBack"/>
      <w:bookmarkEnd w:id="0"/>
    </w:p>
    <w:sectPr w:rsidR="00DF2258" w:rsidSect="00CB59D9"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73"/>
    <w:rsid w:val="00190226"/>
    <w:rsid w:val="00262FD0"/>
    <w:rsid w:val="002D3251"/>
    <w:rsid w:val="005463EE"/>
    <w:rsid w:val="00557EDB"/>
    <w:rsid w:val="007F126E"/>
    <w:rsid w:val="00AE63F3"/>
    <w:rsid w:val="00CB59D9"/>
    <w:rsid w:val="00DF2258"/>
    <w:rsid w:val="00E67F73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AE29"/>
  <w15:chartTrackingRefBased/>
  <w15:docId w15:val="{6F65CA6E-DCE0-4F40-879B-F9C51A5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2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37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olina.com/other-moths/greater-wax-moth-larvae-galleria-mellonella-living/143928.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3</cp:revision>
  <dcterms:created xsi:type="dcterms:W3CDTF">2017-11-14T18:18:00Z</dcterms:created>
  <dcterms:modified xsi:type="dcterms:W3CDTF">2018-02-14T01:43:00Z</dcterms:modified>
</cp:coreProperties>
</file>