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014A" w14:textId="258AA9A2" w:rsidR="001730DC" w:rsidRDefault="001730DC" w:rsidP="001730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72"/>
          <w:szCs w:val="72"/>
          <w:u w:val="single"/>
        </w:rPr>
        <w:t>Worms that eat plastic</w:t>
      </w:r>
      <w:r>
        <w:rPr>
          <w:rFonts w:ascii="Arial" w:hAnsi="Arial" w:cs="Arial"/>
          <w:b/>
          <w:bCs/>
          <w:sz w:val="72"/>
          <w:szCs w:val="72"/>
          <w:u w:val="single"/>
        </w:rPr>
        <w:tab/>
        <w:t>!</w:t>
      </w:r>
    </w:p>
    <w:p w14:paraId="287358E3" w14:textId="77777777" w:rsid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5D09B" w14:textId="5766BBD7" w:rsid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 w:rsidRPr="001730DC">
        <w:rPr>
          <w:rFonts w:ascii="Arial" w:hAnsi="Arial" w:cs="Arial"/>
          <w:sz w:val="64"/>
          <w:szCs w:val="64"/>
        </w:rPr>
        <w:t xml:space="preserve">Naturalists &amp; scientists recently discovered the wax moth, a </w:t>
      </w:r>
      <w:r w:rsidRPr="001730DC">
        <w:rPr>
          <w:rFonts w:ascii="Arial" w:hAnsi="Arial" w:cs="Arial"/>
          <w:i/>
          <w:iCs/>
          <w:sz w:val="64"/>
          <w:szCs w:val="64"/>
        </w:rPr>
        <w:t>Lepidoptera</w:t>
      </w:r>
      <w:r w:rsidRPr="001730DC">
        <w:rPr>
          <w:rFonts w:ascii="Arial" w:hAnsi="Arial" w:cs="Arial"/>
          <w:sz w:val="64"/>
          <w:szCs w:val="64"/>
        </w:rPr>
        <w:t>n with typical morphology (form/shape) &amp; lifecycle that includes:</w:t>
      </w:r>
    </w:p>
    <w:p w14:paraId="1B40FCC0" w14:textId="77777777" w:rsidR="00C33897" w:rsidRPr="00C33897" w:rsidRDefault="00C33897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1C0C9D7" w14:textId="77777777" w:rsid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larvae --</w:t>
      </w:r>
      <w:r>
        <w:rPr>
          <w:rFonts w:ascii="Arial" w:hAnsi="Arial" w:cs="Arial"/>
          <w:sz w:val="48"/>
          <w:szCs w:val="48"/>
        </w:rPr>
        <w:t xml:space="preserve">(worm-like stage) </w:t>
      </w:r>
      <w:r>
        <w:rPr>
          <w:rFonts w:ascii="Arial" w:hAnsi="Arial" w:cs="Arial"/>
          <w:i/>
          <w:iCs/>
          <w:sz w:val="48"/>
          <w:szCs w:val="48"/>
        </w:rPr>
        <w:t xml:space="preserve">hatch from eggs  </w:t>
      </w:r>
    </w:p>
    <w:p w14:paraId="5C0BF693" w14:textId="77777777" w:rsid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pupae --</w:t>
      </w:r>
      <w:r>
        <w:rPr>
          <w:rFonts w:ascii="Arial" w:hAnsi="Arial" w:cs="Arial"/>
          <w:sz w:val="48"/>
          <w:szCs w:val="48"/>
        </w:rPr>
        <w:t xml:space="preserve">(cocoon stage) </w:t>
      </w:r>
      <w:r>
        <w:rPr>
          <w:rFonts w:ascii="Arial" w:hAnsi="Arial" w:cs="Arial"/>
          <w:i/>
          <w:iCs/>
          <w:sz w:val="48"/>
          <w:szCs w:val="48"/>
        </w:rPr>
        <w:t xml:space="preserve">undergoing metamorphosis </w:t>
      </w:r>
    </w:p>
    <w:p w14:paraId="51FF4B75" w14:textId="77777777" w:rsid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moth stage</w:t>
      </w:r>
      <w:r>
        <w:rPr>
          <w:rFonts w:ascii="Arial" w:hAnsi="Arial" w:cs="Arial"/>
          <w:sz w:val="48"/>
          <w:szCs w:val="48"/>
        </w:rPr>
        <w:t xml:space="preserve"> --</w:t>
      </w:r>
      <w:r>
        <w:rPr>
          <w:rFonts w:ascii="Arial" w:hAnsi="Arial" w:cs="Arial"/>
          <w:i/>
          <w:iCs/>
          <w:sz w:val="48"/>
          <w:szCs w:val="48"/>
        </w:rPr>
        <w:t>completes the cycle by laying eggs</w:t>
      </w:r>
    </w:p>
    <w:p w14:paraId="49FEA11E" w14:textId="77777777" w:rsidR="001730DC" w:rsidRP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877DF07" w14:textId="0532808D" w:rsid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 the worm stage they consume various types of plastic, including Styrofoam and thin plastic sheeting. </w:t>
      </w:r>
    </w:p>
    <w:p w14:paraId="7D7A499B" w14:textId="77777777" w:rsidR="00C33897" w:rsidRPr="00C33897" w:rsidRDefault="00C33897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96AF0E7" w14:textId="5BD8559A" w:rsidR="00C33897" w:rsidRDefault="00E209F5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E209F5">
        <w:rPr>
          <w:rFonts w:ascii="Arial" w:hAnsi="Arial" w:cs="Arial"/>
          <w:b/>
          <w:sz w:val="48"/>
          <w:szCs w:val="48"/>
          <w:u w:val="single"/>
        </w:rPr>
        <w:t>Questions</w:t>
      </w:r>
      <w:r w:rsidR="001730DC" w:rsidRPr="0006436B">
        <w:rPr>
          <w:rFonts w:ascii="Arial" w:hAnsi="Arial" w:cs="Arial"/>
          <w:b/>
          <w:sz w:val="48"/>
          <w:szCs w:val="48"/>
        </w:rPr>
        <w:t xml:space="preserve">? </w:t>
      </w:r>
      <w:r w:rsidRPr="0006436B">
        <w:rPr>
          <w:rFonts w:ascii="Arial" w:hAnsi="Arial" w:cs="Arial"/>
          <w:b/>
          <w:sz w:val="48"/>
          <w:szCs w:val="48"/>
        </w:rPr>
        <w:t xml:space="preserve"> </w:t>
      </w:r>
    </w:p>
    <w:p w14:paraId="6FA417D0" w14:textId="77777777" w:rsidR="00C33897" w:rsidRPr="00C33897" w:rsidRDefault="00C33897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9B3F54C" w14:textId="7E4BB4FB" w:rsidR="001730DC" w:rsidRPr="00C33897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06436B">
        <w:rPr>
          <w:rFonts w:ascii="Arial" w:hAnsi="Arial" w:cs="Arial"/>
          <w:b/>
          <w:sz w:val="48"/>
          <w:szCs w:val="48"/>
        </w:rPr>
        <w:t>What is the source of energy for them?</w:t>
      </w:r>
    </w:p>
    <w:p w14:paraId="4A420973" w14:textId="079F867B" w:rsidR="001730DC" w:rsidRPr="001730DC" w:rsidRDefault="001730DC" w:rsidP="00173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1730DC">
        <w:rPr>
          <w:rFonts w:ascii="Arial" w:hAnsi="Arial" w:cs="Arial"/>
          <w:b/>
          <w:sz w:val="48"/>
          <w:szCs w:val="48"/>
        </w:rPr>
        <w:t xml:space="preserve">Are these wax moths a possible solution to plastic pollution?                             What are potential problems?  </w:t>
      </w:r>
    </w:p>
    <w:p w14:paraId="78D8EA05" w14:textId="265787B7" w:rsidR="00E209F5" w:rsidRDefault="001730DC" w:rsidP="00E2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1730DC">
        <w:rPr>
          <w:rFonts w:ascii="Arial" w:hAnsi="Arial" w:cs="Arial"/>
          <w:b/>
          <w:sz w:val="48"/>
          <w:szCs w:val="48"/>
        </w:rPr>
        <w:t>Observing the worms how much plastic do you think they eat?</w:t>
      </w:r>
      <w:r w:rsidR="00E209F5" w:rsidRPr="00E209F5">
        <w:rPr>
          <w:rFonts w:ascii="Arial" w:hAnsi="Arial" w:cs="Arial"/>
          <w:sz w:val="12"/>
          <w:szCs w:val="12"/>
        </w:rPr>
        <w:t xml:space="preserve"> </w:t>
      </w:r>
    </w:p>
    <w:p w14:paraId="76752A70" w14:textId="07E9F5D7" w:rsidR="00C33897" w:rsidRDefault="00C33897" w:rsidP="00E2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588E2FE" w14:textId="77777777" w:rsidR="00C33897" w:rsidRPr="001730DC" w:rsidRDefault="00C33897" w:rsidP="00E2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4D3F853" w14:textId="40260A34" w:rsidR="001730DC" w:rsidRPr="00C33897" w:rsidRDefault="00E209F5" w:rsidP="00C33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C33897">
        <w:rPr>
          <w:rFonts w:ascii="AR DARLING" w:hAnsi="AR DARLING" w:cs="Arial"/>
          <w:i/>
          <w:iCs/>
          <w:sz w:val="40"/>
          <w:szCs w:val="40"/>
        </w:rPr>
        <w:t>Warning!</w:t>
      </w:r>
      <w:r>
        <w:rPr>
          <w:rFonts w:ascii="Arial" w:hAnsi="Arial" w:cs="Arial"/>
          <w:i/>
          <w:iCs/>
          <w:sz w:val="40"/>
          <w:szCs w:val="40"/>
        </w:rPr>
        <w:t xml:space="preserve">  These wax worms should not be released outdoors because they are detrimental to honey bees which are important pollinators of flowers, fruits &amp; vegetables.  If moths lay eggs in wax-based beehive</w:t>
      </w:r>
      <w:r w:rsidR="00C33897">
        <w:rPr>
          <w:rFonts w:ascii="Arial" w:hAnsi="Arial" w:cs="Arial"/>
          <w:i/>
          <w:iCs/>
          <w:sz w:val="40"/>
          <w:szCs w:val="40"/>
        </w:rPr>
        <w:t>s</w:t>
      </w:r>
      <w:bookmarkStart w:id="0" w:name="_GoBack"/>
      <w:bookmarkEnd w:id="0"/>
      <w:r>
        <w:rPr>
          <w:rFonts w:ascii="Arial" w:hAnsi="Arial" w:cs="Arial"/>
          <w:i/>
          <w:iCs/>
          <w:sz w:val="40"/>
          <w:szCs w:val="40"/>
        </w:rPr>
        <w:t>, the pupae will destroy it.</w:t>
      </w:r>
    </w:p>
    <w:sectPr w:rsidR="001730DC" w:rsidRPr="00C33897" w:rsidSect="001730DC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DC"/>
    <w:rsid w:val="0006436B"/>
    <w:rsid w:val="001730DC"/>
    <w:rsid w:val="00493335"/>
    <w:rsid w:val="00C33897"/>
    <w:rsid w:val="00E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4FA1"/>
  <w15:chartTrackingRefBased/>
  <w15:docId w15:val="{E0ED31C8-1D87-4924-86D2-88BF18D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4</cp:revision>
  <cp:lastPrinted>2018-02-27T16:26:00Z</cp:lastPrinted>
  <dcterms:created xsi:type="dcterms:W3CDTF">2018-02-27T16:29:00Z</dcterms:created>
  <dcterms:modified xsi:type="dcterms:W3CDTF">2018-02-27T16:33:00Z</dcterms:modified>
</cp:coreProperties>
</file>